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39" w:rsidRPr="00127866" w:rsidRDefault="00601C39" w:rsidP="00601C39">
      <w:pPr>
        <w:widowControl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Утверждено</w:t>
      </w:r>
    </w:p>
    <w:p w:rsidR="00601C39" w:rsidRPr="00127866" w:rsidRDefault="00601C39" w:rsidP="00601C39">
      <w:pPr>
        <w:widowControl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27866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</w:t>
      </w:r>
    </w:p>
    <w:p w:rsidR="00601C39" w:rsidRPr="00127866" w:rsidRDefault="00601C39" w:rsidP="00601C39">
      <w:pPr>
        <w:widowControl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27866">
        <w:rPr>
          <w:rFonts w:ascii="Times New Roman" w:eastAsia="Calibri" w:hAnsi="Times New Roman"/>
          <w:sz w:val="28"/>
          <w:szCs w:val="28"/>
          <w:lang w:eastAsia="en-US"/>
        </w:rPr>
        <w:t>городского округа Мытищи</w:t>
      </w:r>
    </w:p>
    <w:p w:rsidR="00601C39" w:rsidRPr="00127866" w:rsidRDefault="00601C39" w:rsidP="00601C39">
      <w:pPr>
        <w:widowControl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27866">
        <w:rPr>
          <w:rFonts w:ascii="Times New Roman" w:eastAsia="Calibri" w:hAnsi="Times New Roman"/>
          <w:sz w:val="28"/>
          <w:szCs w:val="28"/>
          <w:lang w:eastAsia="en-US"/>
        </w:rPr>
        <w:t xml:space="preserve"> от</w:t>
      </w:r>
      <w:r w:rsidR="00886EEF">
        <w:rPr>
          <w:rFonts w:ascii="Times New Roman" w:eastAsia="Calibri" w:hAnsi="Times New Roman"/>
          <w:sz w:val="28"/>
          <w:szCs w:val="28"/>
          <w:lang w:eastAsia="en-US"/>
        </w:rPr>
        <w:t xml:space="preserve"> 19.12.2023</w:t>
      </w:r>
      <w:r w:rsidRPr="00127866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886EEF">
        <w:rPr>
          <w:rFonts w:ascii="Times New Roman" w:eastAsia="Calibri" w:hAnsi="Times New Roman"/>
          <w:sz w:val="28"/>
          <w:szCs w:val="28"/>
          <w:lang w:eastAsia="en-US"/>
        </w:rPr>
        <w:t>6661</w:t>
      </w:r>
      <w:bookmarkStart w:id="0" w:name="_GoBack"/>
      <w:bookmarkEnd w:id="0"/>
    </w:p>
    <w:p w:rsidR="00601C39" w:rsidRPr="00127866" w:rsidRDefault="00601C39" w:rsidP="00601C39">
      <w:pPr>
        <w:widowControl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01C39" w:rsidRPr="00127866" w:rsidRDefault="00601C39" w:rsidP="00601C39">
      <w:pPr>
        <w:tabs>
          <w:tab w:val="left" w:pos="7095"/>
        </w:tabs>
        <w:rPr>
          <w:rFonts w:ascii="Times New Roman" w:hAnsi="Times New Roman"/>
          <w:sz w:val="28"/>
          <w:szCs w:val="28"/>
        </w:rPr>
      </w:pPr>
    </w:p>
    <w:p w:rsidR="00601C39" w:rsidRDefault="00601C39" w:rsidP="00601C39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  <w:r w:rsidRPr="00127866">
        <w:rPr>
          <w:rFonts w:ascii="Times New Roman" w:hAnsi="Times New Roman"/>
          <w:sz w:val="28"/>
          <w:szCs w:val="28"/>
        </w:rPr>
        <w:t>СОСТАВ</w:t>
      </w:r>
    </w:p>
    <w:p w:rsidR="00601C39" w:rsidRDefault="00601C39" w:rsidP="00601C39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  <w:r w:rsidRPr="00BB0278">
        <w:rPr>
          <w:rFonts w:ascii="Times New Roman" w:hAnsi="Times New Roman"/>
          <w:sz w:val="28"/>
          <w:szCs w:val="28"/>
        </w:rPr>
        <w:t>межведомственной комиссии по проведению оценки фактического состояния объектов капитального строительства (за исключением многоквартирных домов) и (или) территории, на которой расположены такие объекты капитального строительства, для признания их аварийными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BB0278">
        <w:rPr>
          <w:rFonts w:ascii="Times New Roman" w:hAnsi="Times New Roman"/>
          <w:sz w:val="28"/>
          <w:szCs w:val="28"/>
        </w:rPr>
        <w:t xml:space="preserve"> и подлежащими сносу в целях принятия решения </w:t>
      </w:r>
    </w:p>
    <w:p w:rsidR="00601C39" w:rsidRDefault="00601C39" w:rsidP="00601C39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  <w:r w:rsidRPr="00BB0278">
        <w:rPr>
          <w:rFonts w:ascii="Times New Roman" w:hAnsi="Times New Roman"/>
          <w:sz w:val="28"/>
          <w:szCs w:val="28"/>
        </w:rPr>
        <w:t xml:space="preserve">о комплексном </w:t>
      </w:r>
      <w:r w:rsidRPr="00731B25">
        <w:rPr>
          <w:rFonts w:ascii="Times New Roman" w:hAnsi="Times New Roman"/>
          <w:sz w:val="28"/>
          <w:szCs w:val="28"/>
        </w:rPr>
        <w:t xml:space="preserve">развитии территории </w:t>
      </w:r>
      <w:r w:rsidR="005275A0">
        <w:rPr>
          <w:rFonts w:ascii="Times New Roman" w:eastAsia="Calibri" w:hAnsi="Times New Roman"/>
          <w:sz w:val="28"/>
          <w:szCs w:val="28"/>
        </w:rPr>
        <w:t xml:space="preserve">по адресу: </w:t>
      </w:r>
      <w:r w:rsidR="005275A0" w:rsidRPr="00731B25">
        <w:rPr>
          <w:rFonts w:ascii="Times New Roman" w:eastAsia="Calibri" w:hAnsi="Times New Roman"/>
          <w:bCs/>
          <w:sz w:val="28"/>
          <w:szCs w:val="28"/>
        </w:rPr>
        <w:t xml:space="preserve">Московская </w:t>
      </w:r>
      <w:proofErr w:type="gramStart"/>
      <w:r w:rsidR="005275A0" w:rsidRPr="00731B25">
        <w:rPr>
          <w:rFonts w:ascii="Times New Roman" w:eastAsia="Calibri" w:hAnsi="Times New Roman"/>
          <w:bCs/>
          <w:sz w:val="28"/>
          <w:szCs w:val="28"/>
        </w:rPr>
        <w:t xml:space="preserve">область, </w:t>
      </w:r>
      <w:r w:rsidR="005275A0">
        <w:rPr>
          <w:rFonts w:ascii="Times New Roman" w:eastAsia="Calibri" w:hAnsi="Times New Roman"/>
          <w:bCs/>
          <w:sz w:val="28"/>
          <w:szCs w:val="28"/>
        </w:rPr>
        <w:t xml:space="preserve">  </w:t>
      </w:r>
      <w:proofErr w:type="gramEnd"/>
      <w:r w:rsidR="005275A0">
        <w:rPr>
          <w:rFonts w:ascii="Times New Roman" w:eastAsia="Calibri" w:hAnsi="Times New Roman"/>
          <w:bCs/>
          <w:sz w:val="28"/>
          <w:szCs w:val="28"/>
        </w:rPr>
        <w:t xml:space="preserve">                  </w:t>
      </w:r>
      <w:r w:rsidR="005275A0" w:rsidRPr="00731B25">
        <w:rPr>
          <w:rFonts w:ascii="Times New Roman" w:eastAsia="Calibri" w:hAnsi="Times New Roman"/>
          <w:bCs/>
          <w:sz w:val="28"/>
          <w:szCs w:val="28"/>
        </w:rPr>
        <w:t xml:space="preserve">г.о. Мытищи, д. </w:t>
      </w:r>
      <w:proofErr w:type="spellStart"/>
      <w:r w:rsidR="005275A0" w:rsidRPr="00731B25">
        <w:rPr>
          <w:rFonts w:ascii="Times New Roman" w:eastAsia="Calibri" w:hAnsi="Times New Roman"/>
          <w:bCs/>
          <w:sz w:val="28"/>
          <w:szCs w:val="28"/>
        </w:rPr>
        <w:t>Болтино</w:t>
      </w:r>
      <w:proofErr w:type="spellEnd"/>
    </w:p>
    <w:p w:rsidR="00601C39" w:rsidRDefault="00601C39" w:rsidP="00601C39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0"/>
        <w:gridCol w:w="6245"/>
      </w:tblGrid>
      <w:tr w:rsidR="00601C39" w:rsidTr="00601C39">
        <w:tc>
          <w:tcPr>
            <w:tcW w:w="2689" w:type="dxa"/>
          </w:tcPr>
          <w:p w:rsidR="00601C39" w:rsidRPr="00C900B7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 w:rsidRPr="00C900B7">
              <w:rPr>
                <w:rFonts w:ascii="Times New Roman" w:hAnsi="Times New Roman"/>
                <w:sz w:val="28"/>
                <w:szCs w:val="28"/>
              </w:rPr>
              <w:t>Асеев Алексей Геннадьевич</w:t>
            </w:r>
          </w:p>
        </w:tc>
        <w:tc>
          <w:tcPr>
            <w:tcW w:w="6656" w:type="dxa"/>
          </w:tcPr>
          <w:p w:rsidR="00601C39" w:rsidRPr="00C900B7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 w:rsidRPr="00C900B7">
              <w:rPr>
                <w:rFonts w:ascii="Times New Roman" w:eastAsia="Calibri" w:hAnsi="Times New Roman"/>
                <w:sz w:val="28"/>
                <w:szCs w:val="28"/>
              </w:rPr>
              <w:t>Заместитель Главы Администрации городского округа Мытищи – председатель комиссии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Чуева Елена Павловна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инвестиционного строительства Администрации г.о. Мытищи – заместитель председателя комиссии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Петухова Марина Николаевна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Pr="00AF6357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F6357">
              <w:rPr>
                <w:rFonts w:ascii="Times New Roman" w:hAnsi="Times New Roman"/>
                <w:sz w:val="28"/>
                <w:szCs w:val="28"/>
              </w:rPr>
              <w:t xml:space="preserve"> управления инвестиционного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            г.о. Мытищи</w:t>
            </w:r>
            <w:r w:rsidRPr="00AF635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ответственный секретарь</w:t>
            </w:r>
            <w:r w:rsidRPr="00AF6357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Королькова Лариса Анатольевна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МКУ «Правовое управление г.о. Мытищи» 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Капитального строительства Администрации г.о. Мытищи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Лакшина Надежда Сергеевна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градостроительного развития Администрации г.о. Мытищи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Наталия Алексеевна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КПГ Мытищинского филиала ГБУ Московской области «МОБТИ» 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Денис Иванович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ОНД и ПР по городскому округу Мытищи (</w:t>
            </w:r>
            <w:r w:rsidRPr="00C900B7">
              <w:rPr>
                <w:rFonts w:ascii="Times New Roman" w:hAnsi="Times New Roman"/>
                <w:sz w:val="28"/>
                <w:szCs w:val="28"/>
              </w:rPr>
              <w:t>18 ПСО ФПС ГПС ГУ МЧС России по М</w:t>
            </w:r>
            <w:r>
              <w:rPr>
                <w:rFonts w:ascii="Times New Roman" w:hAnsi="Times New Roman"/>
                <w:sz w:val="28"/>
                <w:szCs w:val="28"/>
              </w:rPr>
              <w:t>осковской области)</w:t>
            </w:r>
          </w:p>
        </w:tc>
      </w:tr>
      <w:tr w:rsidR="00601C39" w:rsidTr="00601C39">
        <w:tc>
          <w:tcPr>
            <w:tcW w:w="2689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Стёпкин Александр Игоревич</w:t>
            </w:r>
          </w:p>
        </w:tc>
        <w:tc>
          <w:tcPr>
            <w:tcW w:w="6656" w:type="dxa"/>
          </w:tcPr>
          <w:p w:rsidR="00601C39" w:rsidRDefault="00601C39" w:rsidP="00601C3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специалист-эксперт санитарно-эпидемиологического надзора г.о. Мытищи, Роспотребнадзор по Московской области</w:t>
            </w:r>
          </w:p>
        </w:tc>
      </w:tr>
      <w:tr w:rsidR="00601C39" w:rsidTr="00601C39">
        <w:trPr>
          <w:trHeight w:val="599"/>
        </w:trPr>
        <w:tc>
          <w:tcPr>
            <w:tcW w:w="2689" w:type="dxa"/>
          </w:tcPr>
          <w:p w:rsidR="00601C39" w:rsidRPr="00040F35" w:rsidRDefault="00040F35" w:rsidP="00040F35">
            <w:pPr>
              <w:rPr>
                <w:rFonts w:ascii="Times New Roman" w:hAnsi="Times New Roman"/>
                <w:sz w:val="28"/>
                <w:szCs w:val="28"/>
              </w:rPr>
            </w:pPr>
            <w:r w:rsidRPr="00040F35">
              <w:rPr>
                <w:rFonts w:ascii="Times New Roman" w:hAnsi="Times New Roman"/>
                <w:sz w:val="28"/>
                <w:szCs w:val="28"/>
              </w:rPr>
              <w:t>Копылов Олег Викторович.</w:t>
            </w:r>
          </w:p>
        </w:tc>
        <w:tc>
          <w:tcPr>
            <w:tcW w:w="6656" w:type="dxa"/>
          </w:tcPr>
          <w:p w:rsidR="00601C39" w:rsidRPr="00040F35" w:rsidRDefault="00040F35" w:rsidP="00040F35">
            <w:pPr>
              <w:rPr>
                <w:rFonts w:ascii="Times New Roman" w:hAnsi="Times New Roman"/>
                <w:sz w:val="28"/>
                <w:szCs w:val="28"/>
              </w:rPr>
            </w:pPr>
            <w:r w:rsidRPr="00040F35">
              <w:rPr>
                <w:rFonts w:ascii="Times New Roman" w:hAnsi="Times New Roman"/>
                <w:sz w:val="28"/>
                <w:szCs w:val="28"/>
              </w:rPr>
              <w:t>заместитель начальника отдела государственного кадастрового учета и государственной регистрации прав</w:t>
            </w:r>
          </w:p>
        </w:tc>
      </w:tr>
      <w:tr w:rsidR="00040F35" w:rsidTr="00601C39">
        <w:trPr>
          <w:trHeight w:val="599"/>
        </w:trPr>
        <w:tc>
          <w:tcPr>
            <w:tcW w:w="2689" w:type="dxa"/>
          </w:tcPr>
          <w:p w:rsidR="00040F35" w:rsidRPr="00874A7C" w:rsidRDefault="00874A7C" w:rsidP="00874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</w:t>
            </w:r>
            <w:r w:rsidRPr="00874A7C">
              <w:rPr>
                <w:rFonts w:ascii="Times New Roman" w:hAnsi="Times New Roman"/>
                <w:sz w:val="28"/>
                <w:szCs w:val="28"/>
              </w:rPr>
              <w:t>"ЭФФЕКТИВНЫЕ ИНВЕСТИЦИИ"</w:t>
            </w:r>
          </w:p>
        </w:tc>
        <w:tc>
          <w:tcPr>
            <w:tcW w:w="6656" w:type="dxa"/>
          </w:tcPr>
          <w:p w:rsidR="00040F35" w:rsidRPr="005275A0" w:rsidRDefault="00874A7C" w:rsidP="005275A0">
            <w:pPr>
              <w:rPr>
                <w:rFonts w:ascii="Times New Roman" w:hAnsi="Times New Roman"/>
                <w:sz w:val="28"/>
                <w:szCs w:val="28"/>
              </w:rPr>
            </w:pPr>
            <w:r w:rsidRPr="005275A0">
              <w:rPr>
                <w:rFonts w:ascii="Times New Roman" w:hAnsi="Times New Roman"/>
                <w:sz w:val="28"/>
                <w:szCs w:val="28"/>
              </w:rPr>
              <w:t>Управляющая организация ООО "СЗ "</w:t>
            </w:r>
            <w:proofErr w:type="spellStart"/>
            <w:r w:rsidRPr="005275A0">
              <w:rPr>
                <w:rFonts w:ascii="Times New Roman" w:hAnsi="Times New Roman"/>
                <w:sz w:val="28"/>
                <w:szCs w:val="28"/>
              </w:rPr>
              <w:t>Гранель</w:t>
            </w:r>
            <w:proofErr w:type="spellEnd"/>
            <w:r w:rsidRPr="005275A0">
              <w:rPr>
                <w:rFonts w:ascii="Times New Roman" w:hAnsi="Times New Roman"/>
                <w:sz w:val="28"/>
                <w:szCs w:val="28"/>
              </w:rPr>
              <w:t xml:space="preserve"> ТН"</w:t>
            </w:r>
          </w:p>
        </w:tc>
      </w:tr>
      <w:tr w:rsidR="00874A7C" w:rsidTr="00601C39">
        <w:trPr>
          <w:trHeight w:val="599"/>
        </w:trPr>
        <w:tc>
          <w:tcPr>
            <w:tcW w:w="2689" w:type="dxa"/>
          </w:tcPr>
          <w:p w:rsidR="00874A7C" w:rsidRPr="00874A7C" w:rsidRDefault="00874A7C" w:rsidP="00874A7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Морохотова</w:t>
            </w:r>
            <w:proofErr w:type="spellEnd"/>
            <w:r w:rsidRPr="0087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Зоя Владимировна</w:t>
            </w:r>
          </w:p>
        </w:tc>
        <w:tc>
          <w:tcPr>
            <w:tcW w:w="6656" w:type="dxa"/>
          </w:tcPr>
          <w:p w:rsidR="00874A7C" w:rsidRPr="00874A7C" w:rsidRDefault="00874A7C" w:rsidP="00874A7C">
            <w:pPr>
              <w:rPr>
                <w:rFonts w:ascii="Times New Roman" w:hAnsi="Times New Roman"/>
                <w:sz w:val="28"/>
                <w:szCs w:val="28"/>
              </w:rPr>
            </w:pPr>
            <w:r w:rsidRPr="00874A7C">
              <w:rPr>
                <w:rFonts w:ascii="Times New Roman" w:hAnsi="Times New Roman"/>
                <w:sz w:val="28"/>
                <w:szCs w:val="28"/>
              </w:rPr>
              <w:t>Генеральный директор ООО "ДСМ-Логистик"</w:t>
            </w:r>
          </w:p>
          <w:p w:rsidR="00874A7C" w:rsidRPr="00874A7C" w:rsidRDefault="00874A7C" w:rsidP="00874A7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4A7C" w:rsidTr="00601C39">
        <w:trPr>
          <w:trHeight w:val="599"/>
        </w:trPr>
        <w:tc>
          <w:tcPr>
            <w:tcW w:w="2689" w:type="dxa"/>
          </w:tcPr>
          <w:p w:rsidR="00874A7C" w:rsidRPr="00874A7C" w:rsidRDefault="00874A7C" w:rsidP="00874A7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Измайлова Ольга Юрьевна</w:t>
            </w:r>
          </w:p>
        </w:tc>
        <w:tc>
          <w:tcPr>
            <w:tcW w:w="6656" w:type="dxa"/>
          </w:tcPr>
          <w:p w:rsidR="00874A7C" w:rsidRPr="00874A7C" w:rsidRDefault="00874A7C" w:rsidP="00874A7C">
            <w:pPr>
              <w:rPr>
                <w:rFonts w:ascii="Times New Roman" w:hAnsi="Times New Roman"/>
                <w:sz w:val="28"/>
                <w:szCs w:val="28"/>
              </w:rPr>
            </w:pPr>
            <w:r w:rsidRPr="00874A7C">
              <w:rPr>
                <w:rFonts w:ascii="Times New Roman" w:hAnsi="Times New Roman"/>
                <w:sz w:val="28"/>
                <w:szCs w:val="28"/>
              </w:rPr>
              <w:t>Генеральный директор АО "ПСК "</w:t>
            </w:r>
            <w:proofErr w:type="spellStart"/>
            <w:r w:rsidRPr="00874A7C">
              <w:rPr>
                <w:rFonts w:ascii="Times New Roman" w:hAnsi="Times New Roman"/>
                <w:sz w:val="28"/>
                <w:szCs w:val="28"/>
              </w:rPr>
              <w:t>Болтино</w:t>
            </w:r>
            <w:proofErr w:type="spellEnd"/>
            <w:r w:rsidRPr="00874A7C">
              <w:rPr>
                <w:rFonts w:ascii="Times New Roman" w:hAnsi="Times New Roman"/>
                <w:sz w:val="28"/>
                <w:szCs w:val="28"/>
              </w:rPr>
              <w:t>" </w:t>
            </w:r>
          </w:p>
        </w:tc>
      </w:tr>
      <w:tr w:rsidR="00874A7C" w:rsidTr="00601C39">
        <w:trPr>
          <w:trHeight w:val="599"/>
        </w:trPr>
        <w:tc>
          <w:tcPr>
            <w:tcW w:w="2689" w:type="dxa"/>
          </w:tcPr>
          <w:p w:rsidR="00874A7C" w:rsidRPr="00874A7C" w:rsidRDefault="00874A7C" w:rsidP="00874A7C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7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Данилов Григорий </w:t>
            </w:r>
            <w:proofErr w:type="spellStart"/>
            <w:r w:rsidRPr="00874A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Манаширович</w:t>
            </w:r>
            <w:proofErr w:type="spellEnd"/>
          </w:p>
        </w:tc>
        <w:tc>
          <w:tcPr>
            <w:tcW w:w="6656" w:type="dxa"/>
          </w:tcPr>
          <w:p w:rsidR="00874A7C" w:rsidRPr="00874A7C" w:rsidRDefault="00874A7C" w:rsidP="00874A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</w:tc>
      </w:tr>
    </w:tbl>
    <w:p w:rsidR="00601C39" w:rsidRPr="00AF6357" w:rsidRDefault="00601C39" w:rsidP="00601C39">
      <w:pPr>
        <w:tabs>
          <w:tab w:val="left" w:pos="2745"/>
        </w:tabs>
        <w:jc w:val="center"/>
        <w:rPr>
          <w:rFonts w:ascii="Times New Roman" w:hAnsi="Times New Roman"/>
          <w:sz w:val="28"/>
          <w:szCs w:val="28"/>
        </w:rPr>
      </w:pPr>
    </w:p>
    <w:p w:rsidR="00601C39" w:rsidRDefault="00601C39" w:rsidP="00601C3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p w:rsidR="00601C39" w:rsidRDefault="00601C39" w:rsidP="00601C3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p w:rsidR="00601C39" w:rsidRDefault="00601C39" w:rsidP="00601C3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p w:rsidR="00601C39" w:rsidRDefault="00601C39" w:rsidP="00601C3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p w:rsidR="00601C39" w:rsidRDefault="00601C39" w:rsidP="00601C39">
      <w:pPr>
        <w:pStyle w:val="ConsTitle"/>
        <w:widowControl/>
        <w:ind w:right="0"/>
        <w:contextualSpacing/>
        <w:jc w:val="both"/>
        <w:rPr>
          <w:rFonts w:ascii="Times New Roman" w:hAnsi="Times New Roman"/>
          <w:sz w:val="28"/>
        </w:rPr>
      </w:pPr>
    </w:p>
    <w:p w:rsidR="00BF7756" w:rsidRDefault="00BF7756"/>
    <w:sectPr w:rsidR="00BF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12"/>
    <w:rsid w:val="00040F35"/>
    <w:rsid w:val="005275A0"/>
    <w:rsid w:val="00601C39"/>
    <w:rsid w:val="00850928"/>
    <w:rsid w:val="00862812"/>
    <w:rsid w:val="00874A7C"/>
    <w:rsid w:val="00886EEF"/>
    <w:rsid w:val="00BF7756"/>
    <w:rsid w:val="00F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3093"/>
  <w15:chartTrackingRefBased/>
  <w15:docId w15:val="{EED20A99-CAC6-4F1E-9C1B-E1B0244A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3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74A7C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1C3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table" w:styleId="a3">
    <w:name w:val="Table Grid"/>
    <w:basedOn w:val="a1"/>
    <w:uiPriority w:val="39"/>
    <w:rsid w:val="00601C3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874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4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75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A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Желнов Максим Аликович</dc:creator>
  <cp:keywords/>
  <dc:description/>
  <cp:lastModifiedBy>Шалимова Елена Валентиновна (общий отдел ММР)</cp:lastModifiedBy>
  <cp:revision>4</cp:revision>
  <cp:lastPrinted>2023-12-08T11:59:00Z</cp:lastPrinted>
  <dcterms:created xsi:type="dcterms:W3CDTF">2023-12-06T14:12:00Z</dcterms:created>
  <dcterms:modified xsi:type="dcterms:W3CDTF">2023-12-27T13:40:00Z</dcterms:modified>
</cp:coreProperties>
</file>